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BAB" w:rsidRPr="00F6040A" w:rsidRDefault="00235BAB" w:rsidP="00235BAB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sz w:val="24"/>
          <w:szCs w:val="24"/>
        </w:rPr>
      </w:pPr>
      <w:bookmarkStart w:id="0" w:name="_GoBack"/>
      <w:bookmarkEnd w:id="0"/>
      <w:r>
        <w:t xml:space="preserve">              </w:t>
      </w:r>
      <w:r w:rsidRPr="00F6040A">
        <w:rPr>
          <w:sz w:val="24"/>
          <w:szCs w:val="24"/>
        </w:rPr>
        <w:t xml:space="preserve">МУ «Отдел образования администрации </w:t>
      </w:r>
      <w:proofErr w:type="spellStart"/>
      <w:r w:rsidRPr="00F6040A">
        <w:rPr>
          <w:sz w:val="24"/>
          <w:szCs w:val="24"/>
        </w:rPr>
        <w:t>Надтеречного</w:t>
      </w:r>
      <w:proofErr w:type="spellEnd"/>
      <w:r w:rsidRPr="00F6040A">
        <w:rPr>
          <w:sz w:val="24"/>
          <w:szCs w:val="24"/>
        </w:rPr>
        <w:t xml:space="preserve"> муниципального района»</w:t>
      </w:r>
    </w:p>
    <w:p w:rsidR="00235BAB" w:rsidRPr="00F6040A" w:rsidRDefault="00235BAB" w:rsidP="00235BAB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eastAsia="Calibri"/>
          <w:b/>
          <w:sz w:val="24"/>
          <w:szCs w:val="24"/>
        </w:rPr>
      </w:pPr>
      <w:r w:rsidRPr="00F6040A">
        <w:rPr>
          <w:rFonts w:eastAsia="Calibri"/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235BAB" w:rsidRPr="00F6040A" w:rsidRDefault="00235BAB" w:rsidP="00235BAB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b/>
          <w:sz w:val="24"/>
          <w:szCs w:val="24"/>
        </w:rPr>
      </w:pPr>
      <w:r w:rsidRPr="00F6040A">
        <w:rPr>
          <w:rFonts w:eastAsia="Calibri"/>
          <w:b/>
          <w:sz w:val="24"/>
          <w:szCs w:val="24"/>
        </w:rPr>
        <w:t xml:space="preserve">«СРЕДНЯЯ ОБЩЕОБРАЗОВАТЕЛЬНАЯ ШКОЛА № 1 </w:t>
      </w:r>
      <w:proofErr w:type="spellStart"/>
      <w:r w:rsidRPr="00F6040A">
        <w:rPr>
          <w:rFonts w:eastAsia="Calibri"/>
          <w:b/>
          <w:sz w:val="24"/>
          <w:szCs w:val="24"/>
        </w:rPr>
        <w:t>с.п</w:t>
      </w:r>
      <w:proofErr w:type="spellEnd"/>
      <w:r w:rsidRPr="00F6040A">
        <w:rPr>
          <w:rFonts w:eastAsia="Calibri"/>
          <w:b/>
          <w:sz w:val="24"/>
          <w:szCs w:val="24"/>
        </w:rPr>
        <w:t>. ВЕРХНИЙ-НАУР»</w:t>
      </w:r>
    </w:p>
    <w:p w:rsidR="00235BAB" w:rsidRPr="00F6040A" w:rsidRDefault="00235BAB" w:rsidP="00235BAB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eastAsia="Calibri"/>
          <w:b/>
          <w:sz w:val="24"/>
          <w:szCs w:val="24"/>
        </w:rPr>
      </w:pPr>
      <w:r w:rsidRPr="00F6040A">
        <w:rPr>
          <w:b/>
          <w:sz w:val="24"/>
          <w:szCs w:val="24"/>
        </w:rPr>
        <w:t>(МБОУ «СОШ № 1с.п. ВЕРХНИЙ-НАУР</w:t>
      </w:r>
      <w:r w:rsidRPr="00F6040A">
        <w:rPr>
          <w:rFonts w:eastAsia="Calibri"/>
          <w:b/>
          <w:sz w:val="24"/>
          <w:szCs w:val="24"/>
        </w:rPr>
        <w:t>»)</w:t>
      </w:r>
    </w:p>
    <w:p w:rsidR="00235BAB" w:rsidRPr="00F6040A" w:rsidRDefault="00235BAB" w:rsidP="00235BAB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sz w:val="24"/>
          <w:szCs w:val="24"/>
        </w:rPr>
      </w:pPr>
      <w:r w:rsidRPr="00F6040A">
        <w:rPr>
          <w:sz w:val="24"/>
          <w:szCs w:val="24"/>
        </w:rPr>
        <w:t>МУ «</w:t>
      </w:r>
      <w:proofErr w:type="spellStart"/>
      <w:r w:rsidRPr="00F6040A">
        <w:rPr>
          <w:sz w:val="24"/>
          <w:szCs w:val="24"/>
        </w:rPr>
        <w:t>Надтеречни</w:t>
      </w:r>
      <w:proofErr w:type="spellEnd"/>
      <w:r w:rsidRPr="00F6040A">
        <w:rPr>
          <w:sz w:val="24"/>
          <w:szCs w:val="24"/>
        </w:rPr>
        <w:t xml:space="preserve"> </w:t>
      </w:r>
      <w:proofErr w:type="spellStart"/>
      <w:r w:rsidRPr="00F6040A">
        <w:rPr>
          <w:sz w:val="24"/>
          <w:szCs w:val="24"/>
        </w:rPr>
        <w:t>ша-шена</w:t>
      </w:r>
      <w:proofErr w:type="spellEnd"/>
      <w:r w:rsidRPr="00F6040A">
        <w:rPr>
          <w:sz w:val="24"/>
          <w:szCs w:val="24"/>
        </w:rPr>
        <w:t xml:space="preserve"> </w:t>
      </w:r>
      <w:proofErr w:type="spellStart"/>
      <w:r w:rsidRPr="00F6040A">
        <w:rPr>
          <w:sz w:val="24"/>
          <w:szCs w:val="24"/>
        </w:rPr>
        <w:t>урхалла</w:t>
      </w:r>
      <w:proofErr w:type="spellEnd"/>
      <w:r w:rsidRPr="00F6040A">
        <w:rPr>
          <w:sz w:val="24"/>
          <w:szCs w:val="24"/>
        </w:rPr>
        <w:t xml:space="preserve"> </w:t>
      </w:r>
      <w:proofErr w:type="spellStart"/>
      <w:r w:rsidRPr="00F6040A">
        <w:rPr>
          <w:sz w:val="24"/>
          <w:szCs w:val="24"/>
        </w:rPr>
        <w:t>дечу</w:t>
      </w:r>
      <w:proofErr w:type="spellEnd"/>
      <w:r w:rsidRPr="00F6040A">
        <w:rPr>
          <w:sz w:val="24"/>
          <w:szCs w:val="24"/>
        </w:rPr>
        <w:t xml:space="preserve"> к</w:t>
      </w:r>
      <w:r w:rsidRPr="00F6040A">
        <w:rPr>
          <w:sz w:val="24"/>
          <w:szCs w:val="24"/>
          <w:lang w:val="en-US"/>
        </w:rPr>
        <w:t>I</w:t>
      </w:r>
      <w:proofErr w:type="spellStart"/>
      <w:r w:rsidRPr="00F6040A">
        <w:rPr>
          <w:sz w:val="24"/>
          <w:szCs w:val="24"/>
        </w:rPr>
        <w:t>оштан</w:t>
      </w:r>
      <w:proofErr w:type="spellEnd"/>
      <w:r w:rsidRPr="00F6040A">
        <w:rPr>
          <w:sz w:val="24"/>
          <w:szCs w:val="24"/>
        </w:rPr>
        <w:t xml:space="preserve"> </w:t>
      </w:r>
      <w:proofErr w:type="spellStart"/>
      <w:r w:rsidRPr="00F6040A">
        <w:rPr>
          <w:sz w:val="24"/>
          <w:szCs w:val="24"/>
        </w:rPr>
        <w:t>администрацин</w:t>
      </w:r>
      <w:proofErr w:type="spellEnd"/>
      <w:r w:rsidRPr="00F6040A">
        <w:rPr>
          <w:sz w:val="24"/>
          <w:szCs w:val="24"/>
        </w:rPr>
        <w:t xml:space="preserve"> </w:t>
      </w:r>
      <w:proofErr w:type="spellStart"/>
      <w:r w:rsidRPr="00F6040A">
        <w:rPr>
          <w:sz w:val="24"/>
          <w:szCs w:val="24"/>
        </w:rPr>
        <w:t>дешаран</w:t>
      </w:r>
      <w:proofErr w:type="spellEnd"/>
      <w:r w:rsidRPr="00F6040A">
        <w:rPr>
          <w:sz w:val="24"/>
          <w:szCs w:val="24"/>
        </w:rPr>
        <w:t xml:space="preserve"> </w:t>
      </w:r>
      <w:proofErr w:type="spellStart"/>
      <w:r w:rsidRPr="00F6040A">
        <w:rPr>
          <w:sz w:val="24"/>
          <w:szCs w:val="24"/>
        </w:rPr>
        <w:t>дакъа</w:t>
      </w:r>
      <w:proofErr w:type="spellEnd"/>
      <w:r w:rsidRPr="00F6040A">
        <w:rPr>
          <w:sz w:val="24"/>
          <w:szCs w:val="24"/>
        </w:rPr>
        <w:t>»</w:t>
      </w:r>
    </w:p>
    <w:p w:rsidR="00235BAB" w:rsidRPr="00F6040A" w:rsidRDefault="00235BAB" w:rsidP="00235BAB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b/>
          <w:sz w:val="24"/>
          <w:szCs w:val="24"/>
        </w:rPr>
      </w:pPr>
      <w:proofErr w:type="spellStart"/>
      <w:r w:rsidRPr="00F6040A">
        <w:rPr>
          <w:b/>
          <w:sz w:val="24"/>
          <w:szCs w:val="24"/>
        </w:rPr>
        <w:t>Муниципальни</w:t>
      </w:r>
      <w:proofErr w:type="spellEnd"/>
      <w:r w:rsidRPr="00F6040A">
        <w:rPr>
          <w:b/>
          <w:sz w:val="24"/>
          <w:szCs w:val="24"/>
        </w:rPr>
        <w:t xml:space="preserve"> </w:t>
      </w:r>
      <w:proofErr w:type="spellStart"/>
      <w:r w:rsidRPr="00F6040A">
        <w:rPr>
          <w:b/>
          <w:sz w:val="24"/>
          <w:szCs w:val="24"/>
        </w:rPr>
        <w:t>бюджетни</w:t>
      </w:r>
      <w:proofErr w:type="spellEnd"/>
      <w:r w:rsidRPr="00F6040A">
        <w:rPr>
          <w:b/>
          <w:sz w:val="24"/>
          <w:szCs w:val="24"/>
        </w:rPr>
        <w:t xml:space="preserve"> </w:t>
      </w:r>
      <w:proofErr w:type="spellStart"/>
      <w:r w:rsidRPr="00F6040A">
        <w:rPr>
          <w:b/>
          <w:sz w:val="24"/>
          <w:szCs w:val="24"/>
        </w:rPr>
        <w:t>юкъарадешаран</w:t>
      </w:r>
      <w:proofErr w:type="spellEnd"/>
      <w:r w:rsidRPr="00F6040A">
        <w:rPr>
          <w:b/>
          <w:sz w:val="24"/>
          <w:szCs w:val="24"/>
        </w:rPr>
        <w:t xml:space="preserve"> </w:t>
      </w:r>
      <w:proofErr w:type="spellStart"/>
      <w:r w:rsidRPr="00F6040A">
        <w:rPr>
          <w:b/>
          <w:sz w:val="24"/>
          <w:szCs w:val="24"/>
        </w:rPr>
        <w:t>учреждени</w:t>
      </w:r>
      <w:proofErr w:type="spellEnd"/>
    </w:p>
    <w:p w:rsidR="00235BAB" w:rsidRPr="00F6040A" w:rsidRDefault="00235BAB" w:rsidP="00235BAB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eastAsia="Calibri"/>
          <w:b/>
          <w:sz w:val="24"/>
          <w:szCs w:val="24"/>
        </w:rPr>
      </w:pPr>
      <w:r w:rsidRPr="00F6040A">
        <w:rPr>
          <w:b/>
          <w:sz w:val="24"/>
          <w:szCs w:val="24"/>
        </w:rPr>
        <w:t>«</w:t>
      </w:r>
      <w:r w:rsidRPr="00F6040A">
        <w:rPr>
          <w:rFonts w:eastAsia="Calibri"/>
          <w:b/>
          <w:sz w:val="24"/>
          <w:szCs w:val="24"/>
        </w:rPr>
        <w:t>ЛАКХА-НЕВРЕ № 1 ЙОЛУ ЮККЪЕРА ЮКЪАРАДЕШАРАН ШКОЛА</w:t>
      </w:r>
      <w:r w:rsidRPr="00F6040A">
        <w:rPr>
          <w:b/>
          <w:sz w:val="24"/>
          <w:szCs w:val="24"/>
        </w:rPr>
        <w:t xml:space="preserve">» </w:t>
      </w:r>
    </w:p>
    <w:p w:rsidR="00235BAB" w:rsidRPr="00F6040A" w:rsidRDefault="00235BAB" w:rsidP="00235BAB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b/>
          <w:sz w:val="24"/>
          <w:szCs w:val="24"/>
        </w:rPr>
      </w:pPr>
      <w:r w:rsidRPr="00F6040A">
        <w:rPr>
          <w:b/>
          <w:sz w:val="24"/>
          <w:szCs w:val="24"/>
        </w:rPr>
        <w:t>(МБЮУ «</w:t>
      </w:r>
      <w:r w:rsidRPr="00F6040A">
        <w:rPr>
          <w:rFonts w:eastAsia="Calibri"/>
          <w:b/>
          <w:sz w:val="24"/>
          <w:szCs w:val="24"/>
        </w:rPr>
        <w:t>ЛАКХА-НЕВРЕ № 1 ЙОЛУ ЮЮШ</w:t>
      </w:r>
      <w:r w:rsidRPr="00F6040A">
        <w:rPr>
          <w:b/>
          <w:sz w:val="24"/>
          <w:szCs w:val="24"/>
        </w:rPr>
        <w:t>»)</w:t>
      </w:r>
    </w:p>
    <w:p w:rsidR="00235BAB" w:rsidRDefault="00235BAB" w:rsidP="00235BAB">
      <w:pPr>
        <w:pStyle w:val="1"/>
        <w:jc w:val="both"/>
      </w:pPr>
    </w:p>
    <w:p w:rsidR="00235BAB" w:rsidRDefault="00235BAB" w:rsidP="00235BAB">
      <w:pPr>
        <w:pStyle w:val="1"/>
        <w:jc w:val="both"/>
      </w:pPr>
    </w:p>
    <w:p w:rsidR="00235BAB" w:rsidRDefault="00235BAB" w:rsidP="00235BAB">
      <w:pPr>
        <w:pStyle w:val="1"/>
        <w:ind w:left="0" w:firstLine="0"/>
        <w:jc w:val="both"/>
      </w:pPr>
      <w:r>
        <w:t xml:space="preserve">                                       Аналитическая справка  </w:t>
      </w:r>
    </w:p>
    <w:p w:rsidR="00235BAB" w:rsidRDefault="00235BAB" w:rsidP="00235BAB">
      <w:pPr>
        <w:spacing w:after="7" w:line="270" w:lineRule="auto"/>
        <w:ind w:right="0"/>
        <w:jc w:val="left"/>
      </w:pPr>
      <w:r>
        <w:rPr>
          <w:b/>
        </w:rPr>
        <w:t xml:space="preserve">по проведению профилактикой работы с семьями, находящимися в </w:t>
      </w:r>
    </w:p>
    <w:p w:rsidR="00235BAB" w:rsidRDefault="00235BAB" w:rsidP="00235BAB">
      <w:pPr>
        <w:spacing w:after="7" w:line="270" w:lineRule="auto"/>
        <w:ind w:right="965"/>
        <w:jc w:val="left"/>
        <w:rPr>
          <w:b/>
        </w:rPr>
      </w:pPr>
      <w:r>
        <w:rPr>
          <w:b/>
        </w:rPr>
        <w:t xml:space="preserve">     социально опасном положении и трудной жизненной ситуации</w:t>
      </w:r>
    </w:p>
    <w:p w:rsidR="00235BAB" w:rsidRDefault="00235BAB" w:rsidP="00235BAB">
      <w:pPr>
        <w:spacing w:after="7" w:line="270" w:lineRule="auto"/>
        <w:ind w:left="1990" w:right="965" w:hanging="1097"/>
        <w:jc w:val="left"/>
        <w:rPr>
          <w:b/>
        </w:rPr>
      </w:pPr>
      <w:r>
        <w:rPr>
          <w:b/>
        </w:rPr>
        <w:t xml:space="preserve">              в МБОУ «СОШ №1 </w:t>
      </w:r>
      <w:proofErr w:type="spellStart"/>
      <w:r>
        <w:rPr>
          <w:b/>
        </w:rPr>
        <w:t>с.п</w:t>
      </w:r>
      <w:proofErr w:type="spellEnd"/>
      <w:r>
        <w:rPr>
          <w:b/>
        </w:rPr>
        <w:t xml:space="preserve">. Верхний-Наур» </w:t>
      </w:r>
    </w:p>
    <w:p w:rsidR="00235BAB" w:rsidRDefault="00235BAB" w:rsidP="00235BAB">
      <w:pPr>
        <w:spacing w:after="7" w:line="270" w:lineRule="auto"/>
        <w:ind w:left="1990" w:right="965" w:hanging="1097"/>
        <w:jc w:val="left"/>
      </w:pPr>
      <w:r>
        <w:rPr>
          <w:b/>
        </w:rPr>
        <w:t xml:space="preserve">                              на 2022-2023 учебный год </w:t>
      </w:r>
    </w:p>
    <w:p w:rsidR="00235BAB" w:rsidRDefault="00235BAB" w:rsidP="00235BAB">
      <w:pPr>
        <w:spacing w:after="25" w:line="259" w:lineRule="auto"/>
        <w:ind w:left="360" w:right="0" w:firstLine="0"/>
        <w:jc w:val="left"/>
      </w:pPr>
      <w:r>
        <w:t xml:space="preserve"> </w:t>
      </w:r>
    </w:p>
    <w:p w:rsidR="00235BAB" w:rsidRDefault="00235BAB" w:rsidP="00235BAB">
      <w:pPr>
        <w:ind w:left="-15" w:right="63" w:firstLine="360"/>
      </w:pPr>
      <w:r>
        <w:t xml:space="preserve">Важнейшая социальная функция семьи – воспитание и развитие детей, социализация подрастающего поколения. Воспитательный потенциал семьи включает в себя не только ее возможности в сфере духовно-практической деятельности родителей, направленной на формирование у детей определенных качеств, но и те, которые закладывает семейная микросфера, образ жизни семьи в целом. </w:t>
      </w:r>
    </w:p>
    <w:p w:rsidR="00235BAB" w:rsidRDefault="00235BAB" w:rsidP="00235BAB">
      <w:pPr>
        <w:ind w:left="-15" w:right="63" w:firstLine="360"/>
      </w:pPr>
      <w:r>
        <w:t xml:space="preserve">В настоящее же время семья переживает тяжелый кризис. Утрачено значительное число семейно-нравственных традиций, изменилось отношение родителей к детям, разрушен психологический уклад семьи. </w:t>
      </w:r>
    </w:p>
    <w:p w:rsidR="00235BAB" w:rsidRDefault="00235BAB" w:rsidP="00235BAB">
      <w:pPr>
        <w:ind w:left="-15" w:right="63" w:firstLine="360"/>
      </w:pPr>
      <w:r>
        <w:t xml:space="preserve">В этой ситуации неустойчивые семьи стали более </w:t>
      </w:r>
      <w:proofErr w:type="gramStart"/>
      <w:r>
        <w:t>нестабильными,  деградируют</w:t>
      </w:r>
      <w:proofErr w:type="gramEnd"/>
      <w:r>
        <w:t xml:space="preserve">, фактически забывая о своих детях и бросая их на произвол. </w:t>
      </w:r>
    </w:p>
    <w:p w:rsidR="00235BAB" w:rsidRDefault="00235BAB" w:rsidP="00235BAB">
      <w:pPr>
        <w:ind w:left="-15" w:right="63" w:firstLine="360"/>
      </w:pPr>
      <w:r>
        <w:t xml:space="preserve">А каждый новый виток экономического кризиса, выражающийся в росте цен, низкой заработной платы, к ухудшению детей в семье. Поэтому, перед образовательными учреждениями стоит задача – оказание социально-психолого-педагогической помощи таким семьям и детям из этих семей. </w:t>
      </w:r>
    </w:p>
    <w:p w:rsidR="00235BAB" w:rsidRDefault="00235BAB" w:rsidP="00235BAB">
      <w:pPr>
        <w:tabs>
          <w:tab w:val="center" w:pos="4525"/>
        </w:tabs>
        <w:spacing w:after="7" w:line="270" w:lineRule="auto"/>
        <w:ind w:left="-15" w:right="0" w:firstLine="0"/>
        <w:jc w:val="left"/>
      </w:pPr>
      <w:r>
        <w:t xml:space="preserve"> </w:t>
      </w:r>
      <w:r>
        <w:tab/>
        <w:t xml:space="preserve">          </w:t>
      </w:r>
      <w:r>
        <w:rPr>
          <w:b/>
        </w:rPr>
        <w:t xml:space="preserve">Семья, находящаяся в социально опасном положении. </w:t>
      </w:r>
    </w:p>
    <w:p w:rsidR="00235BAB" w:rsidRDefault="00235BAB" w:rsidP="00235BAB">
      <w:pPr>
        <w:ind w:left="-5" w:right="63"/>
      </w:pPr>
      <w:r>
        <w:rPr>
          <w:b/>
        </w:rPr>
        <w:t xml:space="preserve"> </w:t>
      </w:r>
      <w:r>
        <w:t xml:space="preserve">Семья, находящаяся в социально опасном положении – это семья, имеющая детей, где родители или законные представители несовершеннолетних не исполняют обязанности по их воспитанию, обучению и (или) содержанию и (или) отрицательно влияют на их поведение, либо жестоко обращаются с ними. </w:t>
      </w:r>
    </w:p>
    <w:p w:rsidR="00235BAB" w:rsidRDefault="00235BAB" w:rsidP="00235BAB">
      <w:pPr>
        <w:tabs>
          <w:tab w:val="right" w:pos="9852"/>
        </w:tabs>
        <w:spacing w:after="47"/>
        <w:ind w:left="-15" w:right="0" w:firstLine="0"/>
        <w:jc w:val="left"/>
      </w:pPr>
      <w:r>
        <w:t xml:space="preserve"> </w:t>
      </w:r>
      <w:r>
        <w:tab/>
        <w:t xml:space="preserve">Основными критериями при определении семей этой категории являются: </w:t>
      </w:r>
    </w:p>
    <w:p w:rsidR="00235BAB" w:rsidRDefault="00235BAB" w:rsidP="00235BAB">
      <w:pPr>
        <w:numPr>
          <w:ilvl w:val="0"/>
          <w:numId w:val="1"/>
        </w:numPr>
        <w:spacing w:after="37"/>
        <w:ind w:right="63" w:hanging="360"/>
      </w:pPr>
      <w:r>
        <w:t xml:space="preserve">неисполнение родителями своих обязанностей по обеспечению детей (отсутствие у детей необходимой одежды, регулярного питания, несоблюдение санитарно-гигиенических условий); </w:t>
      </w:r>
    </w:p>
    <w:p w:rsidR="00235BAB" w:rsidRDefault="00235BAB" w:rsidP="00235BAB">
      <w:pPr>
        <w:numPr>
          <w:ilvl w:val="0"/>
          <w:numId w:val="1"/>
        </w:numPr>
        <w:ind w:right="63" w:hanging="360"/>
      </w:pPr>
      <w:r>
        <w:lastRenderedPageBreak/>
        <w:t xml:space="preserve">отсутствие условий для воспитания детей (отсутствие работы у родителей, жилья и др.) </w:t>
      </w:r>
    </w:p>
    <w:p w:rsidR="00235BAB" w:rsidRDefault="00235BAB" w:rsidP="00235BAB">
      <w:pPr>
        <w:numPr>
          <w:ilvl w:val="0"/>
          <w:numId w:val="1"/>
        </w:numPr>
        <w:ind w:right="63" w:hanging="360"/>
      </w:pPr>
      <w:r>
        <w:t xml:space="preserve">вовлечение детей в противоправные действия (попрошайничество, проституция и т.д.); </w:t>
      </w:r>
    </w:p>
    <w:p w:rsidR="00235BAB" w:rsidRDefault="00235BAB" w:rsidP="00235BAB">
      <w:pPr>
        <w:numPr>
          <w:ilvl w:val="0"/>
          <w:numId w:val="1"/>
        </w:numPr>
        <w:ind w:right="63" w:hanging="360"/>
      </w:pPr>
      <w:r>
        <w:t xml:space="preserve">жестокое обращение с людьми со стороны родителей; </w:t>
      </w:r>
    </w:p>
    <w:p w:rsidR="00235BAB" w:rsidRDefault="00235BAB" w:rsidP="00235BAB">
      <w:pPr>
        <w:numPr>
          <w:ilvl w:val="0"/>
          <w:numId w:val="1"/>
        </w:numPr>
        <w:ind w:right="63" w:hanging="360"/>
      </w:pPr>
      <w:r>
        <w:t xml:space="preserve">отсутствие контроля над воспитанием и обучением детей (отсутствие связи со школой, невнимание родителей к успеваемости ребенка); </w:t>
      </w:r>
    </w:p>
    <w:p w:rsidR="00235BAB" w:rsidRDefault="00235BAB" w:rsidP="00235BAB">
      <w:pPr>
        <w:numPr>
          <w:ilvl w:val="0"/>
          <w:numId w:val="1"/>
        </w:numPr>
        <w:ind w:right="63" w:hanging="360"/>
      </w:pPr>
      <w:r>
        <w:t xml:space="preserve">семьи, в которых дети совершили преступление или правонарушение. </w:t>
      </w:r>
    </w:p>
    <w:p w:rsidR="00235BAB" w:rsidRDefault="00235BAB" w:rsidP="00235BAB">
      <w:pPr>
        <w:spacing w:after="40"/>
        <w:ind w:left="360" w:right="63" w:firstLine="348"/>
      </w:pPr>
      <w:r>
        <w:t xml:space="preserve">Из этого следует, что неблагополучие в семье зависит не от состава и структуры семьи, не от уровня её материального благосостояния, а от сформировавшегося в ней психологического климата. Поэтому можно выделить следующие типы семей, находящихся в социально опасном положении: </w:t>
      </w:r>
    </w:p>
    <w:p w:rsidR="00235BAB" w:rsidRDefault="00235BAB" w:rsidP="00235BAB">
      <w:pPr>
        <w:numPr>
          <w:ilvl w:val="0"/>
          <w:numId w:val="1"/>
        </w:numPr>
        <w:ind w:right="63" w:hanging="360"/>
      </w:pPr>
      <w:r>
        <w:rPr>
          <w:b/>
        </w:rPr>
        <w:t>конфликтная</w:t>
      </w:r>
      <w:r>
        <w:t xml:space="preserve"> – наиболее распространённый тип (до 60% от числа всех семей категории), с преобладанием конфронтационного стиля отношений; </w:t>
      </w:r>
    </w:p>
    <w:p w:rsidR="00235BAB" w:rsidRDefault="00235BAB" w:rsidP="00235BAB">
      <w:pPr>
        <w:numPr>
          <w:ilvl w:val="0"/>
          <w:numId w:val="1"/>
        </w:numPr>
        <w:ind w:right="63" w:hanging="360"/>
      </w:pPr>
      <w:r>
        <w:rPr>
          <w:b/>
        </w:rPr>
        <w:t xml:space="preserve">аморальная </w:t>
      </w:r>
      <w:r>
        <w:t xml:space="preserve">– характеризующая забвением всяких моральных и этнических норм; конфликтную и аморальную семьи объединяет то обстоятельство, что положение в них оказывается в прямой зависимости от внутрисемейных отношений, а воспитательный фактор приобретает значение производного; </w:t>
      </w:r>
    </w:p>
    <w:p w:rsidR="00235BAB" w:rsidRDefault="00235BAB" w:rsidP="00235BAB">
      <w:pPr>
        <w:numPr>
          <w:ilvl w:val="0"/>
          <w:numId w:val="1"/>
        </w:numPr>
        <w:spacing w:after="36"/>
        <w:ind w:right="63" w:hanging="360"/>
      </w:pPr>
      <w:r>
        <w:rPr>
          <w:b/>
        </w:rPr>
        <w:t>педагогически несостоятельная –</w:t>
      </w:r>
      <w:r>
        <w:t xml:space="preserve"> с низким уровнем общей и отсутствием психолого-педагогической культуры; характеризуется не только ошибками и дефектами в воспитании детей, но и нежеланием </w:t>
      </w:r>
      <w:proofErr w:type="spellStart"/>
      <w:r>
        <w:t>чтолибо</w:t>
      </w:r>
      <w:proofErr w:type="spellEnd"/>
      <w:r>
        <w:t xml:space="preserve"> изменять и исправлять в содержании и методах воспитания: такая семья сознательно или невольно настраивает ребенка на неподчинение общественным нормам и требованиям, на конфронтацию с лидером. </w:t>
      </w:r>
    </w:p>
    <w:p w:rsidR="00235BAB" w:rsidRDefault="00235BAB" w:rsidP="00235BAB">
      <w:pPr>
        <w:numPr>
          <w:ilvl w:val="0"/>
          <w:numId w:val="1"/>
        </w:numPr>
        <w:ind w:right="63" w:hanging="360"/>
      </w:pPr>
      <w:r>
        <w:rPr>
          <w:b/>
        </w:rPr>
        <w:t>асоциальная</w:t>
      </w:r>
      <w:r>
        <w:t xml:space="preserve"> – в ней дети с ранних лет находятся в обстановке пренебрежения к общепринятым социальным и моральным нормам, воспринимают навыки отклоняющегося и противоправного поведения. </w:t>
      </w:r>
    </w:p>
    <w:p w:rsidR="00235BAB" w:rsidRDefault="00235BAB" w:rsidP="00235BAB">
      <w:pPr>
        <w:ind w:left="-15" w:right="63" w:firstLine="720"/>
      </w:pPr>
      <w:r>
        <w:t xml:space="preserve">Семьёй, находящейся в социально опасном положении, может стать любая семья, так как существует ряд социальных проблем: трудные материальные условия, отсутствие рабочих мест, конфликты между супругами и многое другое. Ближе к этой ступени, конечно же, стоят семьи группы риска.  </w:t>
      </w:r>
    </w:p>
    <w:p w:rsidR="00235BAB" w:rsidRDefault="00235BAB" w:rsidP="00235BAB">
      <w:pPr>
        <w:ind w:left="-15" w:right="63" w:firstLine="720"/>
      </w:pPr>
      <w:r>
        <w:rPr>
          <w:b/>
        </w:rPr>
        <w:t>Семьи группы риска</w:t>
      </w:r>
      <w:r>
        <w:t xml:space="preserve"> – это семьи, члены </w:t>
      </w:r>
      <w:proofErr w:type="gramStart"/>
      <w:r>
        <w:t>которой  уязвимы</w:t>
      </w:r>
      <w:proofErr w:type="gramEnd"/>
      <w:r>
        <w:t xml:space="preserve"> вследствие складывающихся обстоятельств или могут понести ущерб от определённых социальных воздействий социального характера. К таким семьям относятся, </w:t>
      </w:r>
      <w:r>
        <w:lastRenderedPageBreak/>
        <w:t>например, малообеспеченные, многодетные; неполные семьи; матери-одиночки; семьи, имеющие детей инвалидов; родители, страдающие психическим расстройством, умственной отсталостью; семьи, имеющие детей под опекой или попечительством. Эти семьи требуют большого внимания со стороны школы. И задача школы, как можно раньше начать профилактическую работу с этой категорией семей, чтобы они не переступили ту грань, которая приведет их к неблагополучию.</w:t>
      </w:r>
      <w:r>
        <w:rPr>
          <w:sz w:val="27"/>
        </w:rPr>
        <w:t xml:space="preserve"> Деятельность школы с семьей включает </w:t>
      </w:r>
      <w:r>
        <w:rPr>
          <w:b/>
          <w:sz w:val="27"/>
        </w:rPr>
        <w:t>три основных составляющих социально - педагогической помощи</w:t>
      </w:r>
      <w:r>
        <w:rPr>
          <w:sz w:val="27"/>
        </w:rPr>
        <w:t>: образовательную, психологическую и посредническую.</w:t>
      </w:r>
      <w:r>
        <w:t xml:space="preserve"> </w:t>
      </w:r>
    </w:p>
    <w:p w:rsidR="00235BAB" w:rsidRDefault="00235BAB" w:rsidP="00235BAB">
      <w:pPr>
        <w:ind w:left="-15" w:right="63" w:firstLine="708"/>
      </w:pPr>
      <w:r>
        <w:t xml:space="preserve">     В нашей </w:t>
      </w:r>
      <w:proofErr w:type="gramStart"/>
      <w:r>
        <w:t>школе  по</w:t>
      </w:r>
      <w:proofErr w:type="gramEnd"/>
      <w:r>
        <w:t xml:space="preserve"> предупреждению, профилактики и устранению неблагополучия в семье осуществляется в соответствии с Законом РФ «Об образовании», Федеральным законом РФ  №120 «Об основах системы профилактики безнадзорности и правонарушений несовершеннолетних.  Конвенцией о правах </w:t>
      </w:r>
      <w:proofErr w:type="gramStart"/>
      <w:r>
        <w:t>ребенка,  декларацией</w:t>
      </w:r>
      <w:proofErr w:type="gramEnd"/>
      <w:r>
        <w:t xml:space="preserve"> прав и свобод человека,  «О семейной политике» и другими нормативно-правовыми документами, регламентирующими социальную защиту детей, попавших в тяжелую жизненную ситуацию. </w:t>
      </w:r>
    </w:p>
    <w:p w:rsidR="00235BAB" w:rsidRDefault="00235BAB" w:rsidP="00235BAB">
      <w:pPr>
        <w:ind w:left="-5" w:right="63"/>
      </w:pPr>
      <w:r>
        <w:t xml:space="preserve">     Положив в основу данные законы, мы разработали этапы, алгоритм и схему организации сопровождения семей социального риска. </w:t>
      </w:r>
    </w:p>
    <w:p w:rsidR="00235BAB" w:rsidRDefault="00235BAB" w:rsidP="00235BAB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35BAB" w:rsidRDefault="00235BAB" w:rsidP="00235BAB">
      <w:pPr>
        <w:spacing w:after="0" w:line="259" w:lineRule="auto"/>
        <w:ind w:left="718" w:right="0" w:firstLine="0"/>
        <w:jc w:val="center"/>
      </w:pPr>
      <w:r>
        <w:rPr>
          <w:b/>
        </w:rPr>
        <w:t xml:space="preserve"> </w:t>
      </w:r>
    </w:p>
    <w:p w:rsidR="00235BAB" w:rsidRDefault="00235BAB" w:rsidP="00235BAB">
      <w:pPr>
        <w:spacing w:after="0" w:line="259" w:lineRule="auto"/>
        <w:ind w:left="718" w:right="0" w:firstLine="0"/>
        <w:jc w:val="center"/>
      </w:pPr>
      <w:r>
        <w:rPr>
          <w:b/>
        </w:rPr>
        <w:t xml:space="preserve"> </w:t>
      </w:r>
    </w:p>
    <w:p w:rsidR="00235BAB" w:rsidRDefault="00235BAB" w:rsidP="00235BAB">
      <w:pPr>
        <w:spacing w:after="31" w:line="259" w:lineRule="auto"/>
        <w:ind w:left="718" w:right="0" w:firstLine="0"/>
        <w:jc w:val="center"/>
      </w:pPr>
      <w:r>
        <w:rPr>
          <w:b/>
        </w:rPr>
        <w:t xml:space="preserve"> </w:t>
      </w:r>
    </w:p>
    <w:p w:rsidR="00235BAB" w:rsidRDefault="00235BAB" w:rsidP="00235BAB">
      <w:pPr>
        <w:spacing w:after="0" w:line="270" w:lineRule="auto"/>
        <w:ind w:left="2271" w:right="1607"/>
        <w:jc w:val="center"/>
      </w:pPr>
      <w:r>
        <w:rPr>
          <w:b/>
        </w:rPr>
        <w:t xml:space="preserve">Этапы работы школы с </w:t>
      </w:r>
      <w:proofErr w:type="gramStart"/>
      <w:r>
        <w:rPr>
          <w:b/>
        </w:rPr>
        <w:t>семьёй,  находящейся</w:t>
      </w:r>
      <w:proofErr w:type="gramEnd"/>
      <w:r>
        <w:rPr>
          <w:b/>
        </w:rPr>
        <w:t xml:space="preserve"> в социально опасном положении. </w:t>
      </w:r>
    </w:p>
    <w:p w:rsidR="00235BAB" w:rsidRDefault="00235BAB" w:rsidP="00235BAB">
      <w:pPr>
        <w:numPr>
          <w:ilvl w:val="0"/>
          <w:numId w:val="2"/>
        </w:numPr>
        <w:spacing w:after="31" w:line="259" w:lineRule="auto"/>
        <w:ind w:right="0" w:hanging="211"/>
        <w:jc w:val="left"/>
      </w:pPr>
      <w:r>
        <w:rPr>
          <w:b/>
          <w:u w:val="single" w:color="000000"/>
        </w:rPr>
        <w:t>этап.</w:t>
      </w:r>
      <w:r>
        <w:rPr>
          <w:b/>
        </w:rPr>
        <w:t xml:space="preserve">  </w:t>
      </w:r>
    </w:p>
    <w:p w:rsidR="00235BAB" w:rsidRDefault="00235BAB" w:rsidP="00235BAB">
      <w:pPr>
        <w:spacing w:after="7" w:line="270" w:lineRule="auto"/>
        <w:ind w:left="-5" w:right="0"/>
        <w:jc w:val="left"/>
      </w:pPr>
      <w:r>
        <w:rPr>
          <w:b/>
        </w:rPr>
        <w:t>Раннее выявление семей, находящихся в СОП и формирование банка данных.</w:t>
      </w:r>
      <w:r>
        <w:t xml:space="preserve">  </w:t>
      </w:r>
    </w:p>
    <w:p w:rsidR="00235BAB" w:rsidRDefault="00235BAB" w:rsidP="00235BAB">
      <w:pPr>
        <w:ind w:left="-5" w:right="63"/>
      </w:pPr>
      <w:r>
        <w:t xml:space="preserve">В начале каждого учебного года на основе полученной информации от классных руководителей о социальном паспорте класса составляет социальный паспорт школы, в который вносятся все семьи группы риска. В дальнейшем эти семьи всегда находятся под пристальным контролем.  </w:t>
      </w:r>
    </w:p>
    <w:p w:rsidR="00235BAB" w:rsidRDefault="00235BAB" w:rsidP="00235BAB">
      <w:pPr>
        <w:ind w:left="-5" w:right="63"/>
      </w:pPr>
      <w:r>
        <w:t xml:space="preserve">     Наиболее эффективная форма работы с семьей - это индивидуальная. К индивидуальным формам работы относятся: беседы с родителями, законными представителями, рекомендации и консультации, посещение семьи, анкетирование, диагностика, выявление и учет.  </w:t>
      </w:r>
    </w:p>
    <w:p w:rsidR="00235BAB" w:rsidRDefault="00235BAB" w:rsidP="00235BAB">
      <w:pPr>
        <w:numPr>
          <w:ilvl w:val="0"/>
          <w:numId w:val="2"/>
        </w:numPr>
        <w:spacing w:after="31" w:line="259" w:lineRule="auto"/>
        <w:ind w:right="0" w:hanging="211"/>
        <w:jc w:val="left"/>
      </w:pPr>
      <w:r>
        <w:rPr>
          <w:b/>
          <w:u w:val="single" w:color="000000"/>
        </w:rPr>
        <w:t>этап.</w:t>
      </w:r>
      <w:r>
        <w:rPr>
          <w:b/>
        </w:rPr>
        <w:t xml:space="preserve">  </w:t>
      </w:r>
    </w:p>
    <w:p w:rsidR="00235BAB" w:rsidRDefault="00235BAB" w:rsidP="00235BAB">
      <w:pPr>
        <w:spacing w:after="30" w:line="270" w:lineRule="auto"/>
        <w:ind w:left="-5" w:right="0"/>
        <w:jc w:val="left"/>
      </w:pPr>
      <w:r>
        <w:rPr>
          <w:b/>
        </w:rPr>
        <w:t xml:space="preserve">Работа классного руководителя по </w:t>
      </w:r>
      <w:proofErr w:type="gramStart"/>
      <w:r>
        <w:rPr>
          <w:b/>
        </w:rPr>
        <w:t>работе  с</w:t>
      </w:r>
      <w:proofErr w:type="gramEnd"/>
      <w:r>
        <w:rPr>
          <w:b/>
        </w:rPr>
        <w:t xml:space="preserve">  семьёй СОП (ТЖС): </w:t>
      </w:r>
    </w:p>
    <w:p w:rsidR="00235BAB" w:rsidRDefault="00235BAB" w:rsidP="00235BAB">
      <w:pPr>
        <w:numPr>
          <w:ilvl w:val="1"/>
          <w:numId w:val="2"/>
        </w:numPr>
        <w:ind w:right="63" w:hanging="360"/>
      </w:pPr>
      <w:r>
        <w:t xml:space="preserve">обеспечивает связь образовательного учреждения с семьей; </w:t>
      </w:r>
    </w:p>
    <w:p w:rsidR="00235BAB" w:rsidRDefault="00235BAB" w:rsidP="00235BAB">
      <w:pPr>
        <w:numPr>
          <w:ilvl w:val="1"/>
          <w:numId w:val="2"/>
        </w:numPr>
        <w:ind w:right="63" w:hanging="360"/>
      </w:pPr>
      <w:r>
        <w:lastRenderedPageBreak/>
        <w:t xml:space="preserve">устанавливает контакт с родителями (иными законными представителями) обучающихся; </w:t>
      </w:r>
    </w:p>
    <w:p w:rsidR="00235BAB" w:rsidRDefault="00235BAB" w:rsidP="00235BAB">
      <w:pPr>
        <w:numPr>
          <w:ilvl w:val="1"/>
          <w:numId w:val="2"/>
        </w:numPr>
        <w:ind w:right="63" w:hanging="360"/>
      </w:pPr>
      <w:r>
        <w:t xml:space="preserve">консультирует родителей (иных законных представителей) по вопросам воспитания и обучения детей (лично, через специалистов образовательного учреждения); </w:t>
      </w:r>
    </w:p>
    <w:p w:rsidR="00235BAB" w:rsidRDefault="00235BAB" w:rsidP="00235BAB">
      <w:pPr>
        <w:numPr>
          <w:ilvl w:val="1"/>
          <w:numId w:val="2"/>
        </w:numPr>
        <w:spacing w:after="39"/>
        <w:ind w:right="63" w:hanging="360"/>
      </w:pPr>
      <w:r>
        <w:t xml:space="preserve">организует в классе образовательно-воспитательное пространство, оптимальное для развития положительного потенциала каждого обучающегося; </w:t>
      </w:r>
    </w:p>
    <w:p w:rsidR="00235BAB" w:rsidRDefault="00235BAB" w:rsidP="00235BAB">
      <w:pPr>
        <w:numPr>
          <w:ilvl w:val="1"/>
          <w:numId w:val="2"/>
        </w:numPr>
        <w:ind w:right="63" w:hanging="360"/>
      </w:pPr>
      <w:r>
        <w:t xml:space="preserve">изучает индивидуальные особенности обучающихся и их динамику; </w:t>
      </w:r>
    </w:p>
    <w:p w:rsidR="00235BAB" w:rsidRDefault="00235BAB" w:rsidP="00235BAB">
      <w:pPr>
        <w:numPr>
          <w:ilvl w:val="1"/>
          <w:numId w:val="2"/>
        </w:numPr>
        <w:spacing w:after="37"/>
        <w:ind w:right="63" w:hanging="360"/>
      </w:pPr>
      <w:r>
        <w:t xml:space="preserve">изучает и анализирует степень удовлетворенности участников образовательного процесса жизнедеятельности классного коллектива, образовательного учреждения. </w:t>
      </w:r>
    </w:p>
    <w:p w:rsidR="00235BAB" w:rsidRDefault="00235BAB" w:rsidP="00235BAB">
      <w:pPr>
        <w:numPr>
          <w:ilvl w:val="1"/>
          <w:numId w:val="2"/>
        </w:numPr>
        <w:spacing w:after="36"/>
        <w:ind w:right="63" w:hanging="360"/>
      </w:pPr>
      <w:r>
        <w:t xml:space="preserve">контролирует посещаемость учебных занятий и успеваемость каждого обучающегося; </w:t>
      </w:r>
    </w:p>
    <w:p w:rsidR="00235BAB" w:rsidRDefault="00235BAB" w:rsidP="00235BAB">
      <w:pPr>
        <w:numPr>
          <w:ilvl w:val="1"/>
          <w:numId w:val="2"/>
        </w:numPr>
        <w:ind w:right="63" w:hanging="360"/>
      </w:pPr>
      <w:r>
        <w:t xml:space="preserve">анализирует условия и причины негативных проявлений в среде обучающихся класса и определяет меры по поддержке педагогической </w:t>
      </w:r>
    </w:p>
    <w:p w:rsidR="00235BAB" w:rsidRDefault="00235BAB" w:rsidP="00235BAB">
      <w:pPr>
        <w:spacing w:after="36"/>
        <w:ind w:left="730" w:right="63"/>
      </w:pPr>
      <w:r>
        <w:t xml:space="preserve">помощи и поддержке семей данной категории; </w:t>
      </w:r>
    </w:p>
    <w:p w:rsidR="00235BAB" w:rsidRDefault="00235BAB" w:rsidP="00235BAB">
      <w:pPr>
        <w:numPr>
          <w:ilvl w:val="1"/>
          <w:numId w:val="2"/>
        </w:numPr>
        <w:ind w:right="63" w:hanging="360"/>
      </w:pPr>
      <w:r>
        <w:t xml:space="preserve">отвечает за ведение документации </w:t>
      </w:r>
      <w:proofErr w:type="spellStart"/>
      <w:r>
        <w:t>внутришкольного</w:t>
      </w:r>
      <w:proofErr w:type="spellEnd"/>
      <w:r>
        <w:t xml:space="preserve"> учета. </w:t>
      </w:r>
    </w:p>
    <w:p w:rsidR="00235BAB" w:rsidRDefault="00235BAB" w:rsidP="00235BAB">
      <w:pPr>
        <w:ind w:left="-5" w:right="63"/>
      </w:pPr>
      <w:r>
        <w:t xml:space="preserve">     В профилактической работе классный руководитель может использовать широкий перечень возможных форм и методов: посещение семьи с целью обследования условий проживания, осуществление ежедневного контроля за посещаемостью учащихся,    индивидуальные беседы и консультации с учащимися и родителями, привлечение родителей к участию в родительских собраниях, классных мероприятиях, рейды на дом, контроль за успеваемостью учащихся, оказание им помощи в выполнении домашнего задания, вовлечение их в кружки, секции, общественную жизнь класса и школы, лекции, семинары, практикумы для родителей, открытые уроки и классные мероприятия и т.д.   </w:t>
      </w:r>
    </w:p>
    <w:p w:rsidR="00235BAB" w:rsidRDefault="00235BAB" w:rsidP="00235BAB">
      <w:pPr>
        <w:numPr>
          <w:ilvl w:val="0"/>
          <w:numId w:val="2"/>
        </w:numPr>
        <w:spacing w:after="31" w:line="259" w:lineRule="auto"/>
        <w:ind w:right="0" w:hanging="211"/>
        <w:jc w:val="left"/>
      </w:pPr>
      <w:r>
        <w:rPr>
          <w:b/>
          <w:u w:val="single" w:color="000000"/>
        </w:rPr>
        <w:t>этап.</w:t>
      </w:r>
      <w:r>
        <w:rPr>
          <w:b/>
        </w:rPr>
        <w:t xml:space="preserve"> </w:t>
      </w:r>
    </w:p>
    <w:p w:rsidR="00235BAB" w:rsidRDefault="00235BAB" w:rsidP="00235BAB">
      <w:pPr>
        <w:spacing w:after="7" w:line="270" w:lineRule="auto"/>
        <w:ind w:left="-5" w:right="0"/>
        <w:jc w:val="left"/>
      </w:pPr>
      <w:r>
        <w:rPr>
          <w:b/>
        </w:rPr>
        <w:t xml:space="preserve">Семья рассматривается на педагогическом совете. </w:t>
      </w:r>
    </w:p>
    <w:p w:rsidR="00235BAB" w:rsidRDefault="00235BAB" w:rsidP="00235BAB">
      <w:pPr>
        <w:ind w:left="-5" w:right="63"/>
      </w:pPr>
      <w:r>
        <w:t xml:space="preserve">Классный </w:t>
      </w:r>
      <w:r>
        <w:tab/>
        <w:t xml:space="preserve">руководитель </w:t>
      </w:r>
      <w:r>
        <w:tab/>
        <w:t xml:space="preserve">рассказывает </w:t>
      </w:r>
      <w:r>
        <w:tab/>
        <w:t xml:space="preserve">о </w:t>
      </w:r>
      <w:r>
        <w:tab/>
        <w:t xml:space="preserve">результатах </w:t>
      </w:r>
      <w:r>
        <w:tab/>
        <w:t xml:space="preserve">проделанной индивидуальной профилактической работы. </w:t>
      </w:r>
    </w:p>
    <w:p w:rsidR="00235BAB" w:rsidRDefault="00235BAB" w:rsidP="00235BAB">
      <w:pPr>
        <w:numPr>
          <w:ilvl w:val="0"/>
          <w:numId w:val="2"/>
        </w:numPr>
        <w:spacing w:after="31" w:line="259" w:lineRule="auto"/>
        <w:ind w:right="0" w:hanging="211"/>
        <w:jc w:val="left"/>
      </w:pPr>
      <w:r>
        <w:rPr>
          <w:b/>
          <w:u w:val="single" w:color="000000"/>
        </w:rPr>
        <w:t>этап.</w:t>
      </w:r>
      <w:r>
        <w:rPr>
          <w:b/>
        </w:rPr>
        <w:t xml:space="preserve"> </w:t>
      </w:r>
    </w:p>
    <w:p w:rsidR="00235BAB" w:rsidRDefault="00235BAB" w:rsidP="00235BAB">
      <w:pPr>
        <w:spacing w:after="7" w:line="270" w:lineRule="auto"/>
        <w:ind w:left="-5" w:right="0"/>
        <w:jc w:val="left"/>
      </w:pPr>
      <w:r>
        <w:rPr>
          <w:b/>
        </w:rPr>
        <w:t xml:space="preserve"> Школьный Совет профилактики правонарушений несовершеннолетних. </w:t>
      </w:r>
    </w:p>
    <w:p w:rsidR="00235BAB" w:rsidRDefault="00235BAB" w:rsidP="00235BAB">
      <w:pPr>
        <w:spacing w:after="16"/>
        <w:ind w:left="-5" w:right="54"/>
        <w:jc w:val="left"/>
      </w:pPr>
      <w:r>
        <w:t xml:space="preserve">Классный </w:t>
      </w:r>
      <w:r>
        <w:tab/>
        <w:t xml:space="preserve">руководитель </w:t>
      </w:r>
      <w:r>
        <w:tab/>
        <w:t xml:space="preserve">предоставляет </w:t>
      </w:r>
      <w:r>
        <w:tab/>
        <w:t xml:space="preserve">документацию </w:t>
      </w:r>
      <w:r>
        <w:tab/>
        <w:t xml:space="preserve">на </w:t>
      </w:r>
      <w:r>
        <w:tab/>
        <w:t xml:space="preserve">семью: </w:t>
      </w:r>
      <w:r>
        <w:tab/>
        <w:t xml:space="preserve">акт обследования условий проживания, представление на семью, характеристику несовершеннолетнего, табель успеваемости и посещаемости и информацию о проделанной работе с семьей. Заседание Совета </w:t>
      </w:r>
      <w:r>
        <w:lastRenderedPageBreak/>
        <w:t xml:space="preserve">профилактики проходит за 2 недели до окончания четверти. </w:t>
      </w:r>
      <w:proofErr w:type="gramStart"/>
      <w:r>
        <w:t>В  учебном</w:t>
      </w:r>
      <w:proofErr w:type="gramEnd"/>
      <w:r>
        <w:t xml:space="preserve"> году заседаний должно быть не менее 4 раз. </w:t>
      </w:r>
    </w:p>
    <w:p w:rsidR="00235BAB" w:rsidRDefault="00235BAB" w:rsidP="00235BAB">
      <w:pPr>
        <w:numPr>
          <w:ilvl w:val="0"/>
          <w:numId w:val="2"/>
        </w:numPr>
        <w:spacing w:after="31" w:line="259" w:lineRule="auto"/>
        <w:ind w:right="0" w:hanging="211"/>
        <w:jc w:val="left"/>
      </w:pPr>
      <w:r>
        <w:rPr>
          <w:b/>
          <w:u w:val="single" w:color="000000"/>
        </w:rPr>
        <w:t>этап.</w:t>
      </w:r>
      <w:r>
        <w:rPr>
          <w:b/>
        </w:rPr>
        <w:t xml:space="preserve"> </w:t>
      </w:r>
    </w:p>
    <w:p w:rsidR="00235BAB" w:rsidRDefault="00235BAB" w:rsidP="00235BAB">
      <w:pPr>
        <w:spacing w:after="7" w:line="270" w:lineRule="auto"/>
        <w:ind w:left="-5" w:right="0"/>
        <w:jc w:val="left"/>
      </w:pPr>
      <w:r>
        <w:rPr>
          <w:b/>
        </w:rPr>
        <w:t xml:space="preserve">Постановка на профилактический учет семьи в школе, уведомление различных служб района занимающихся профилактической работой с семьями и организация коррекционно-реабилитационной работы по улучшению ситуации в семье.  </w:t>
      </w:r>
    </w:p>
    <w:p w:rsidR="00235BAB" w:rsidRDefault="00235BAB" w:rsidP="00235BAB">
      <w:pPr>
        <w:spacing w:after="16"/>
        <w:ind w:left="-5" w:right="54"/>
        <w:jc w:val="left"/>
      </w:pPr>
      <w:r>
        <w:t xml:space="preserve">Решение о постановке на внутренний профилактический учет принимается в соответствии с положением «Совета профилактики по безнадзорности и правонарушению несовершеннолетних». </w:t>
      </w:r>
    </w:p>
    <w:p w:rsidR="00235BAB" w:rsidRDefault="00235BAB" w:rsidP="00235BAB">
      <w:pPr>
        <w:spacing w:after="16"/>
        <w:ind w:left="-5" w:right="54"/>
        <w:jc w:val="left"/>
      </w:pPr>
      <w:r>
        <w:t xml:space="preserve">     Для </w:t>
      </w:r>
      <w:r>
        <w:tab/>
        <w:t xml:space="preserve">устранения </w:t>
      </w:r>
      <w:r>
        <w:tab/>
        <w:t xml:space="preserve">неблагополучия </w:t>
      </w:r>
      <w:r>
        <w:tab/>
        <w:t xml:space="preserve">в </w:t>
      </w:r>
      <w:r>
        <w:tab/>
        <w:t xml:space="preserve">семье </w:t>
      </w:r>
      <w:r>
        <w:tab/>
        <w:t xml:space="preserve"> </w:t>
      </w:r>
      <w:r>
        <w:tab/>
        <w:t xml:space="preserve">школой </w:t>
      </w:r>
      <w:r>
        <w:tab/>
        <w:t xml:space="preserve">проводится целенаправленная работа с родителями. </w:t>
      </w:r>
      <w:proofErr w:type="gramStart"/>
      <w:r>
        <w:t>Основной  задачей</w:t>
      </w:r>
      <w:proofErr w:type="gramEnd"/>
      <w:r>
        <w:t xml:space="preserve"> является обеспечение эффективной помощи семье в вопросах успешной социальной адаптации детей и подростков.</w:t>
      </w:r>
      <w:r>
        <w:rPr>
          <w:sz w:val="24"/>
        </w:rPr>
        <w:t xml:space="preserve"> </w:t>
      </w:r>
    </w:p>
    <w:p w:rsidR="00235BAB" w:rsidRDefault="00235BAB" w:rsidP="00235BAB">
      <w:pPr>
        <w:spacing w:after="7" w:line="270" w:lineRule="auto"/>
        <w:ind w:left="-5" w:right="0"/>
        <w:jc w:val="left"/>
      </w:pPr>
      <w:r>
        <w:t xml:space="preserve">     </w:t>
      </w:r>
      <w:r>
        <w:rPr>
          <w:b/>
        </w:rPr>
        <w:t xml:space="preserve">На протяжении работы с семьей решаются следующие задачи: </w:t>
      </w:r>
    </w:p>
    <w:p w:rsidR="00235BAB" w:rsidRDefault="00235BAB" w:rsidP="00235BAB">
      <w:pPr>
        <w:numPr>
          <w:ilvl w:val="0"/>
          <w:numId w:val="3"/>
        </w:numPr>
        <w:ind w:right="63" w:hanging="420"/>
      </w:pPr>
      <w:r>
        <w:t xml:space="preserve">обеспечить помощь родителям в решении проблем, возникающих в процессе воспитания и обучения; </w:t>
      </w:r>
    </w:p>
    <w:p w:rsidR="00235BAB" w:rsidRDefault="00235BAB" w:rsidP="00235BAB">
      <w:pPr>
        <w:ind w:left="-5" w:right="63"/>
      </w:pPr>
      <w:r>
        <w:t xml:space="preserve">-оказывать помощь родителям в развитии индивидуальных особенностей их ребенка; </w:t>
      </w:r>
    </w:p>
    <w:p w:rsidR="00235BAB" w:rsidRDefault="00235BAB" w:rsidP="00235BAB">
      <w:pPr>
        <w:numPr>
          <w:ilvl w:val="0"/>
          <w:numId w:val="3"/>
        </w:numPr>
        <w:ind w:right="63" w:hanging="420"/>
      </w:pPr>
      <w:r>
        <w:t xml:space="preserve">координировать учебную помощь родителей их детям; </w:t>
      </w:r>
    </w:p>
    <w:p w:rsidR="00235BAB" w:rsidRDefault="00235BAB" w:rsidP="00235BAB">
      <w:pPr>
        <w:numPr>
          <w:ilvl w:val="0"/>
          <w:numId w:val="3"/>
        </w:numPr>
        <w:ind w:right="63" w:hanging="420"/>
      </w:pPr>
      <w:r>
        <w:t xml:space="preserve">выявлять воспитательные возможности родителей и вовлекать их в жизнь классных коллективов; </w:t>
      </w:r>
    </w:p>
    <w:p w:rsidR="00235BAB" w:rsidRDefault="00235BAB" w:rsidP="00235BAB">
      <w:pPr>
        <w:numPr>
          <w:ilvl w:val="0"/>
          <w:numId w:val="3"/>
        </w:numPr>
        <w:ind w:right="63" w:hanging="420"/>
      </w:pPr>
      <w:r>
        <w:t xml:space="preserve">обеспечить помощь родителям в решении возникающих проблем; </w:t>
      </w:r>
    </w:p>
    <w:p w:rsidR="00235BAB" w:rsidRDefault="00235BAB" w:rsidP="00235BAB">
      <w:pPr>
        <w:numPr>
          <w:ilvl w:val="0"/>
          <w:numId w:val="3"/>
        </w:numPr>
        <w:ind w:right="63" w:hanging="420"/>
      </w:pPr>
      <w:r>
        <w:t xml:space="preserve">изучать уклад жизни и традиции семей учеников; </w:t>
      </w:r>
    </w:p>
    <w:p w:rsidR="00235BAB" w:rsidRDefault="00235BAB" w:rsidP="00235BAB">
      <w:pPr>
        <w:numPr>
          <w:ilvl w:val="0"/>
          <w:numId w:val="3"/>
        </w:numPr>
        <w:ind w:right="63" w:hanging="420"/>
      </w:pPr>
      <w:r>
        <w:t xml:space="preserve">организовывать психолого-педагогическое просвещение родителей; - оказывать помощь в разрешении конфликтных ситуаций. </w:t>
      </w:r>
    </w:p>
    <w:p w:rsidR="00235BAB" w:rsidRDefault="00235BAB" w:rsidP="00235BAB">
      <w:pPr>
        <w:spacing w:after="7" w:line="270" w:lineRule="auto"/>
        <w:ind w:left="-5" w:right="0"/>
        <w:jc w:val="left"/>
      </w:pPr>
      <w:r>
        <w:rPr>
          <w:b/>
        </w:rPr>
        <w:t xml:space="preserve">В работе с семьями можно выделить основные направления работы: </w:t>
      </w:r>
    </w:p>
    <w:p w:rsidR="00235BAB" w:rsidRDefault="00235BAB" w:rsidP="00235BAB">
      <w:pPr>
        <w:numPr>
          <w:ilvl w:val="0"/>
          <w:numId w:val="3"/>
        </w:numPr>
        <w:ind w:right="63" w:hanging="420"/>
      </w:pPr>
      <w:r>
        <w:t xml:space="preserve">проверка жилищно-бытовых условий семьи; </w:t>
      </w:r>
    </w:p>
    <w:p w:rsidR="00235BAB" w:rsidRDefault="00235BAB" w:rsidP="00235BAB">
      <w:pPr>
        <w:numPr>
          <w:ilvl w:val="0"/>
          <w:numId w:val="3"/>
        </w:numPr>
        <w:ind w:right="63" w:hanging="420"/>
      </w:pPr>
      <w:r>
        <w:t xml:space="preserve">сбор информации о семье, выявление причин неблагополучия; </w:t>
      </w:r>
    </w:p>
    <w:p w:rsidR="00235BAB" w:rsidRDefault="00235BAB" w:rsidP="00235BAB">
      <w:pPr>
        <w:numPr>
          <w:ilvl w:val="0"/>
          <w:numId w:val="3"/>
        </w:numPr>
        <w:ind w:right="63" w:hanging="420"/>
      </w:pPr>
      <w:r>
        <w:t xml:space="preserve">составление плана работы с подростком </w:t>
      </w:r>
      <w:proofErr w:type="gramStart"/>
      <w:r>
        <w:t>и  семьей</w:t>
      </w:r>
      <w:proofErr w:type="gramEnd"/>
      <w:r>
        <w:t xml:space="preserve">; </w:t>
      </w:r>
    </w:p>
    <w:p w:rsidR="00235BAB" w:rsidRDefault="00235BAB" w:rsidP="00235BAB">
      <w:pPr>
        <w:numPr>
          <w:ilvl w:val="0"/>
          <w:numId w:val="3"/>
        </w:numPr>
        <w:ind w:right="63" w:hanging="420"/>
      </w:pPr>
      <w:r>
        <w:t xml:space="preserve">проведение консультаций, </w:t>
      </w:r>
      <w:proofErr w:type="gramStart"/>
      <w:r>
        <w:t>лекций  для</w:t>
      </w:r>
      <w:proofErr w:type="gramEnd"/>
      <w:r>
        <w:t xml:space="preserve"> родителей; </w:t>
      </w:r>
    </w:p>
    <w:p w:rsidR="00235BAB" w:rsidRDefault="00235BAB" w:rsidP="00235BAB">
      <w:pPr>
        <w:numPr>
          <w:ilvl w:val="0"/>
          <w:numId w:val="3"/>
        </w:numPr>
        <w:spacing w:after="16"/>
        <w:ind w:right="63" w:hanging="420"/>
      </w:pPr>
      <w:r>
        <w:t xml:space="preserve">оказание им социально-психологической, посреднической и правовой помощи; - отслеживание успеваемости и посещаемости учащихся из неблагополучных     семей; </w:t>
      </w:r>
    </w:p>
    <w:p w:rsidR="00235BAB" w:rsidRDefault="00235BAB" w:rsidP="00235BAB">
      <w:pPr>
        <w:numPr>
          <w:ilvl w:val="0"/>
          <w:numId w:val="3"/>
        </w:numPr>
        <w:ind w:right="63" w:hanging="420"/>
      </w:pPr>
      <w:r>
        <w:t xml:space="preserve">организация досуговой занятости детей из данных семей во внеурочное </w:t>
      </w:r>
      <w:proofErr w:type="gramStart"/>
      <w:r>
        <w:t>время  и</w:t>
      </w:r>
      <w:proofErr w:type="gramEnd"/>
      <w:r>
        <w:t xml:space="preserve">  во время каникул; </w:t>
      </w:r>
    </w:p>
    <w:p w:rsidR="00235BAB" w:rsidRDefault="00235BAB" w:rsidP="00235BAB">
      <w:pPr>
        <w:numPr>
          <w:ilvl w:val="0"/>
          <w:numId w:val="3"/>
        </w:numPr>
        <w:ind w:right="63" w:hanging="420"/>
      </w:pPr>
      <w:r>
        <w:t xml:space="preserve">помощь в организации трудовой занятости подростков во время летних каникул. </w:t>
      </w:r>
    </w:p>
    <w:p w:rsidR="00235BAB" w:rsidRDefault="00235BAB" w:rsidP="00235BAB">
      <w:pPr>
        <w:numPr>
          <w:ilvl w:val="1"/>
          <w:numId w:val="3"/>
        </w:numPr>
        <w:spacing w:after="0" w:line="259" w:lineRule="auto"/>
        <w:ind w:right="0" w:hanging="211"/>
        <w:jc w:val="left"/>
      </w:pPr>
      <w:r>
        <w:rPr>
          <w:b/>
          <w:u w:val="single" w:color="000000"/>
        </w:rPr>
        <w:t>этап.</w:t>
      </w:r>
      <w:r>
        <w:rPr>
          <w:b/>
        </w:rPr>
        <w:t xml:space="preserve"> </w:t>
      </w:r>
    </w:p>
    <w:p w:rsidR="00235BAB" w:rsidRDefault="00235BAB" w:rsidP="00235BAB">
      <w:pPr>
        <w:spacing w:after="7" w:line="270" w:lineRule="auto"/>
        <w:ind w:left="-5" w:right="0"/>
        <w:jc w:val="left"/>
      </w:pPr>
      <w:r>
        <w:rPr>
          <w:b/>
        </w:rPr>
        <w:lastRenderedPageBreak/>
        <w:t xml:space="preserve">Представление на Совет профилактики безнадзорности, правонарушений и наркомании несовершеннолетних при администрации сельского поселения. </w:t>
      </w:r>
    </w:p>
    <w:p w:rsidR="00235BAB" w:rsidRDefault="00235BAB" w:rsidP="00235BAB">
      <w:pPr>
        <w:numPr>
          <w:ilvl w:val="1"/>
          <w:numId w:val="3"/>
        </w:numPr>
        <w:spacing w:after="0" w:line="259" w:lineRule="auto"/>
        <w:ind w:right="0" w:hanging="211"/>
        <w:jc w:val="left"/>
      </w:pPr>
      <w:r>
        <w:rPr>
          <w:b/>
          <w:u w:val="single" w:color="000000"/>
        </w:rPr>
        <w:t>этап.</w:t>
      </w:r>
      <w:r>
        <w:rPr>
          <w:b/>
        </w:rPr>
        <w:t xml:space="preserve"> </w:t>
      </w:r>
    </w:p>
    <w:p w:rsidR="00235BAB" w:rsidRDefault="00235BAB" w:rsidP="00235BAB">
      <w:pPr>
        <w:spacing w:after="7" w:line="270" w:lineRule="auto"/>
        <w:ind w:left="-5" w:right="0"/>
        <w:jc w:val="left"/>
      </w:pPr>
      <w:r>
        <w:rPr>
          <w:b/>
        </w:rPr>
        <w:t xml:space="preserve">Представление </w:t>
      </w:r>
      <w:proofErr w:type="gramStart"/>
      <w:r>
        <w:rPr>
          <w:b/>
        </w:rPr>
        <w:t>на  комиссию</w:t>
      </w:r>
      <w:proofErr w:type="gramEnd"/>
      <w:r>
        <w:rPr>
          <w:b/>
        </w:rPr>
        <w:t xml:space="preserve"> по делам несовершеннолетних и защите их прав. </w:t>
      </w:r>
    </w:p>
    <w:p w:rsidR="00235BAB" w:rsidRDefault="00235BAB" w:rsidP="00235BAB">
      <w:pPr>
        <w:ind w:left="-5" w:right="63"/>
      </w:pPr>
      <w:r>
        <w:rPr>
          <w:b/>
        </w:rPr>
        <w:t xml:space="preserve">     Основной </w:t>
      </w:r>
      <w:r>
        <w:rPr>
          <w:b/>
        </w:rPr>
        <w:tab/>
        <w:t xml:space="preserve">критерий </w:t>
      </w:r>
      <w:r>
        <w:rPr>
          <w:b/>
        </w:rPr>
        <w:tab/>
        <w:t xml:space="preserve">оценки </w:t>
      </w:r>
      <w:r>
        <w:rPr>
          <w:b/>
        </w:rPr>
        <w:tab/>
        <w:t>эффективности</w:t>
      </w:r>
      <w:r>
        <w:t xml:space="preserve"> </w:t>
      </w:r>
      <w:r>
        <w:tab/>
        <w:t xml:space="preserve">индивидуальной профилактической работы с семьей: </w:t>
      </w:r>
    </w:p>
    <w:p w:rsidR="00235BAB" w:rsidRDefault="00235BAB" w:rsidP="00235BAB">
      <w:pPr>
        <w:numPr>
          <w:ilvl w:val="0"/>
          <w:numId w:val="3"/>
        </w:numPr>
        <w:ind w:right="63" w:hanging="420"/>
      </w:pPr>
      <w:r>
        <w:t xml:space="preserve">улучшение положения и качества жизни ребенка; </w:t>
      </w:r>
    </w:p>
    <w:p w:rsidR="00235BAB" w:rsidRDefault="00235BAB" w:rsidP="00235BAB">
      <w:pPr>
        <w:numPr>
          <w:ilvl w:val="0"/>
          <w:numId w:val="3"/>
        </w:numPr>
        <w:ind w:right="63" w:hanging="420"/>
      </w:pPr>
      <w:r>
        <w:t xml:space="preserve">устранение причин неблагополучия; </w:t>
      </w:r>
    </w:p>
    <w:p w:rsidR="00235BAB" w:rsidRDefault="00235BAB" w:rsidP="00235BAB">
      <w:pPr>
        <w:numPr>
          <w:ilvl w:val="0"/>
          <w:numId w:val="3"/>
        </w:numPr>
        <w:ind w:right="63" w:hanging="420"/>
      </w:pPr>
      <w:r>
        <w:t xml:space="preserve">расширение возможностей защиты права на жизнь, на достойную жизнь, на здоровье и образование.  </w:t>
      </w:r>
    </w:p>
    <w:p w:rsidR="00235BAB" w:rsidRDefault="00235BAB" w:rsidP="00235BAB">
      <w:pPr>
        <w:spacing w:after="7" w:line="270" w:lineRule="auto"/>
        <w:ind w:left="-5" w:right="0"/>
        <w:jc w:val="left"/>
      </w:pPr>
      <w:r>
        <w:rPr>
          <w:b/>
        </w:rPr>
        <w:t xml:space="preserve">     Оценка эффективности работы с семьей: </w:t>
      </w:r>
    </w:p>
    <w:p w:rsidR="00235BAB" w:rsidRDefault="00235BAB" w:rsidP="00235BAB">
      <w:pPr>
        <w:numPr>
          <w:ilvl w:val="0"/>
          <w:numId w:val="3"/>
        </w:numPr>
        <w:ind w:right="63" w:hanging="420"/>
      </w:pPr>
      <w:r>
        <w:t xml:space="preserve">соответствие проблем семьи тем целям, задачам и направлениям работы, которые определил социальный педагог. </w:t>
      </w:r>
    </w:p>
    <w:p w:rsidR="00235BAB" w:rsidRDefault="00235BAB" w:rsidP="00235BAB">
      <w:pPr>
        <w:ind w:left="-5" w:right="63"/>
      </w:pPr>
      <w:r>
        <w:t xml:space="preserve">     </w:t>
      </w:r>
      <w:r>
        <w:rPr>
          <w:b/>
        </w:rPr>
        <w:t>Оценка позитивной динамики</w:t>
      </w:r>
      <w:r>
        <w:t xml:space="preserve"> ситуации может включать следующие показатели: </w:t>
      </w:r>
    </w:p>
    <w:p w:rsidR="00235BAB" w:rsidRDefault="00235BAB" w:rsidP="00235BAB">
      <w:pPr>
        <w:numPr>
          <w:ilvl w:val="0"/>
          <w:numId w:val="3"/>
        </w:numPr>
        <w:ind w:right="63" w:hanging="420"/>
      </w:pPr>
      <w:r>
        <w:t xml:space="preserve">уровень жизни семьи доведен до средних показателей (родители пытаются вести нормальный образ жизни, улучшилась бытовая обстановка в семье); </w:t>
      </w:r>
    </w:p>
    <w:p w:rsidR="00235BAB" w:rsidRDefault="00235BAB" w:rsidP="00235BAB">
      <w:pPr>
        <w:numPr>
          <w:ilvl w:val="0"/>
          <w:numId w:val="3"/>
        </w:numPr>
        <w:ind w:right="63" w:hanging="420"/>
      </w:pPr>
      <w:r>
        <w:t xml:space="preserve">родители проявляют заботу о детях; </w:t>
      </w:r>
    </w:p>
    <w:p w:rsidR="00235BAB" w:rsidRDefault="00235BAB" w:rsidP="00235BAB">
      <w:pPr>
        <w:numPr>
          <w:ilvl w:val="0"/>
          <w:numId w:val="3"/>
        </w:numPr>
        <w:ind w:right="63" w:hanging="420"/>
      </w:pPr>
      <w:r>
        <w:t xml:space="preserve">дети посещают образовательное учреждение; </w:t>
      </w:r>
    </w:p>
    <w:p w:rsidR="00235BAB" w:rsidRDefault="00235BAB" w:rsidP="00235BAB">
      <w:pPr>
        <w:numPr>
          <w:ilvl w:val="0"/>
          <w:numId w:val="3"/>
        </w:numPr>
        <w:ind w:right="63" w:hanging="420"/>
      </w:pPr>
      <w:r>
        <w:t xml:space="preserve">уменьшилось потребление родителями алкогольных напитков; </w:t>
      </w:r>
    </w:p>
    <w:p w:rsidR="00235BAB" w:rsidRDefault="00235BAB" w:rsidP="00235BAB">
      <w:pPr>
        <w:numPr>
          <w:ilvl w:val="0"/>
          <w:numId w:val="3"/>
        </w:numPr>
        <w:ind w:right="63" w:hanging="420"/>
      </w:pPr>
      <w:r>
        <w:t xml:space="preserve">восстановлены связи семьи с детскими лечебными заведениями; </w:t>
      </w:r>
    </w:p>
    <w:p w:rsidR="00235BAB" w:rsidRDefault="00235BAB" w:rsidP="00235BAB">
      <w:pPr>
        <w:numPr>
          <w:ilvl w:val="0"/>
          <w:numId w:val="3"/>
        </w:numPr>
        <w:ind w:right="63" w:hanging="420"/>
      </w:pPr>
      <w:r>
        <w:t xml:space="preserve">семья поддерживает контакт с образовательным учреждением, центром социальной помощи и т.д.; </w:t>
      </w:r>
    </w:p>
    <w:p w:rsidR="00235BAB" w:rsidRDefault="00235BAB" w:rsidP="00235BAB">
      <w:pPr>
        <w:numPr>
          <w:ilvl w:val="0"/>
          <w:numId w:val="3"/>
        </w:numPr>
        <w:ind w:right="63" w:hanging="420"/>
      </w:pPr>
      <w:r>
        <w:t xml:space="preserve">в социальном окружении появились другие значимые взрослые (родственники, близкие знакомые), помощь которых семья принимает и позитивно настроена на взаимодействие с ними; </w:t>
      </w:r>
    </w:p>
    <w:p w:rsidR="00235BAB" w:rsidRDefault="00235BAB" w:rsidP="00235BAB">
      <w:pPr>
        <w:numPr>
          <w:ilvl w:val="0"/>
          <w:numId w:val="3"/>
        </w:numPr>
        <w:ind w:right="63" w:hanging="420"/>
      </w:pPr>
      <w:r>
        <w:t xml:space="preserve">семья позитивно принимает помощь и социальные контакты с лицами, осуществляющими патронаж. </w:t>
      </w:r>
    </w:p>
    <w:p w:rsidR="00690238" w:rsidRDefault="00690238"/>
    <w:sectPr w:rsidR="00690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35FB5"/>
    <w:multiLevelType w:val="hybridMultilevel"/>
    <w:tmpl w:val="C19E3EE0"/>
    <w:lvl w:ilvl="0" w:tplc="A8D0B36E">
      <w:start w:val="1"/>
      <w:numFmt w:val="decimal"/>
      <w:lvlText w:val="%1"/>
      <w:lvlJc w:val="left"/>
      <w:pPr>
        <w:ind w:left="2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1" w:tplc="F014B42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25423D8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59228F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0B2E664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0ED3C8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F7C338A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960EA2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F22F6AC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A720951"/>
    <w:multiLevelType w:val="hybridMultilevel"/>
    <w:tmpl w:val="2A3EEE50"/>
    <w:lvl w:ilvl="0" w:tplc="1730F240">
      <w:start w:val="1"/>
      <w:numFmt w:val="bullet"/>
      <w:lvlText w:val="-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52230A4">
      <w:start w:val="6"/>
      <w:numFmt w:val="decimal"/>
      <w:lvlText w:val="%2"/>
      <w:lvlJc w:val="left"/>
      <w:pPr>
        <w:ind w:left="9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94223C">
      <w:start w:val="1"/>
      <w:numFmt w:val="lowerRoman"/>
      <w:lvlText w:val="%3"/>
      <w:lvlJc w:val="left"/>
      <w:pPr>
        <w:ind w:left="12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50847FA">
      <w:start w:val="1"/>
      <w:numFmt w:val="decimal"/>
      <w:lvlText w:val="%4"/>
      <w:lvlJc w:val="left"/>
      <w:pPr>
        <w:ind w:left="19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BBAA68E">
      <w:start w:val="1"/>
      <w:numFmt w:val="lowerLetter"/>
      <w:lvlText w:val="%5"/>
      <w:lvlJc w:val="left"/>
      <w:pPr>
        <w:ind w:left="26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3C9450">
      <w:start w:val="1"/>
      <w:numFmt w:val="lowerRoman"/>
      <w:lvlText w:val="%6"/>
      <w:lvlJc w:val="left"/>
      <w:pPr>
        <w:ind w:left="33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92EF41C">
      <w:start w:val="1"/>
      <w:numFmt w:val="decimal"/>
      <w:lvlText w:val="%7"/>
      <w:lvlJc w:val="left"/>
      <w:pPr>
        <w:ind w:left="40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0005C6">
      <w:start w:val="1"/>
      <w:numFmt w:val="lowerLetter"/>
      <w:lvlText w:val="%8"/>
      <w:lvlJc w:val="left"/>
      <w:pPr>
        <w:ind w:left="48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7CFFCC">
      <w:start w:val="1"/>
      <w:numFmt w:val="lowerRoman"/>
      <w:lvlText w:val="%9"/>
      <w:lvlJc w:val="left"/>
      <w:pPr>
        <w:ind w:left="55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8426E0F"/>
    <w:multiLevelType w:val="hybridMultilevel"/>
    <w:tmpl w:val="23501CE4"/>
    <w:lvl w:ilvl="0" w:tplc="96247A7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B8A986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826FAE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C782E8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D0969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F1EAA3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CA14E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1C86C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BC715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445"/>
    <w:rsid w:val="00235BAB"/>
    <w:rsid w:val="00690238"/>
    <w:rsid w:val="00726445"/>
    <w:rsid w:val="009F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9BDFBA-D445-42EB-AA0D-C388044D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BAB"/>
    <w:pPr>
      <w:spacing w:after="14" w:line="269" w:lineRule="auto"/>
      <w:ind w:left="10" w:right="7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235BAB"/>
    <w:pPr>
      <w:keepNext/>
      <w:keepLines/>
      <w:spacing w:after="0" w:line="270" w:lineRule="auto"/>
      <w:ind w:left="29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5BAB"/>
    <w:rPr>
      <w:rFonts w:ascii="Times New Roman" w:eastAsia="Times New Roman" w:hAnsi="Times New Roman" w:cs="Times New Roman"/>
      <w:b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1773</Words>
  <Characters>10112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074</cp:lastModifiedBy>
  <cp:revision>2</cp:revision>
  <dcterms:created xsi:type="dcterms:W3CDTF">2023-05-03T12:27:00Z</dcterms:created>
  <dcterms:modified xsi:type="dcterms:W3CDTF">2023-05-03T12:27:00Z</dcterms:modified>
</cp:coreProperties>
</file>