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94" w:rsidRPr="00434954" w:rsidRDefault="00E6294B">
      <w:pPr>
        <w:rPr>
          <w:rFonts w:ascii="Times New Roman" w:hAnsi="Times New Roman" w:cs="Times New Roman"/>
          <w:sz w:val="20"/>
          <w:szCs w:val="20"/>
        </w:rPr>
      </w:pPr>
      <w:r w:rsidRPr="00434954">
        <w:rPr>
          <w:rFonts w:ascii="Times New Roman" w:hAnsi="Times New Roman" w:cs="Times New Roman"/>
          <w:sz w:val="20"/>
          <w:szCs w:val="20"/>
        </w:rPr>
        <w:t>Информация о мониторинге</w:t>
      </w:r>
      <w:r w:rsidR="00434954" w:rsidRPr="00434954">
        <w:rPr>
          <w:rFonts w:ascii="Times New Roman" w:hAnsi="Times New Roman" w:cs="Times New Roman"/>
          <w:sz w:val="20"/>
          <w:szCs w:val="20"/>
        </w:rPr>
        <w:t xml:space="preserve"> реализации плана</w:t>
      </w:r>
      <w:r w:rsidRPr="00434954">
        <w:rPr>
          <w:rFonts w:ascii="Times New Roman" w:hAnsi="Times New Roman" w:cs="Times New Roman"/>
          <w:sz w:val="20"/>
          <w:szCs w:val="20"/>
        </w:rPr>
        <w:t xml:space="preserve"> по функциональной грамотности</w:t>
      </w:r>
      <w:r w:rsidR="00434954" w:rsidRPr="00434954">
        <w:rPr>
          <w:rFonts w:ascii="Times New Roman" w:hAnsi="Times New Roman" w:cs="Times New Roman"/>
          <w:sz w:val="20"/>
          <w:szCs w:val="20"/>
        </w:rPr>
        <w:t xml:space="preserve"> </w:t>
      </w:r>
      <w:r w:rsidR="00CC28F5">
        <w:rPr>
          <w:rFonts w:ascii="Times New Roman" w:hAnsi="Times New Roman" w:cs="Times New Roman"/>
          <w:sz w:val="20"/>
          <w:szCs w:val="20"/>
        </w:rPr>
        <w:t xml:space="preserve">в МБОУ «СОШ № 1 </w:t>
      </w:r>
      <w:proofErr w:type="spellStart"/>
      <w:r w:rsidR="00CC28F5">
        <w:rPr>
          <w:rFonts w:ascii="Times New Roman" w:hAnsi="Times New Roman" w:cs="Times New Roman"/>
          <w:sz w:val="20"/>
          <w:szCs w:val="20"/>
        </w:rPr>
        <w:t>с.п</w:t>
      </w:r>
      <w:proofErr w:type="spellEnd"/>
      <w:r w:rsidR="00CC28F5">
        <w:rPr>
          <w:rFonts w:ascii="Times New Roman" w:hAnsi="Times New Roman" w:cs="Times New Roman"/>
          <w:sz w:val="20"/>
          <w:szCs w:val="20"/>
        </w:rPr>
        <w:t>. Верхний-Наур</w:t>
      </w:r>
      <w:r w:rsidR="00434954" w:rsidRPr="00434954">
        <w:rPr>
          <w:rFonts w:ascii="Times New Roman" w:hAnsi="Times New Roman" w:cs="Times New Roman"/>
          <w:sz w:val="20"/>
          <w:szCs w:val="20"/>
        </w:rPr>
        <w:t>» в 2023-2024 учебном году</w:t>
      </w:r>
    </w:p>
    <w:tbl>
      <w:tblPr>
        <w:tblStyle w:val="a3"/>
        <w:tblW w:w="1587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564"/>
        <w:gridCol w:w="1560"/>
        <w:gridCol w:w="1417"/>
        <w:gridCol w:w="1071"/>
        <w:gridCol w:w="1197"/>
        <w:gridCol w:w="1276"/>
        <w:gridCol w:w="1545"/>
        <w:gridCol w:w="2140"/>
        <w:gridCol w:w="1843"/>
        <w:gridCol w:w="1701"/>
        <w:gridCol w:w="1559"/>
      </w:tblGrid>
      <w:tr w:rsidR="00DB7289" w:rsidTr="00DB7289">
        <w:tc>
          <w:tcPr>
            <w:tcW w:w="564" w:type="dxa"/>
          </w:tcPr>
          <w:p w:rsidR="005C5EFF" w:rsidRPr="00A41825" w:rsidRDefault="005C5EFF" w:rsidP="005C5E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825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560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Анализ диагностических работ на платформе РЭШ обучающихся 8-9 классов</w:t>
            </w:r>
          </w:p>
        </w:tc>
        <w:tc>
          <w:tcPr>
            <w:tcW w:w="1417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стажировочных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 площадок по отработке вопросов формирования и оценки функциональной грамотности на базе ОО, имеющих положительный опыт в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напрвлении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формирования и оценки функциональной грамотности обучающихся</w:t>
            </w:r>
          </w:p>
        </w:tc>
        <w:tc>
          <w:tcPr>
            <w:tcW w:w="1071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Междисциплинарный школьный конкурс проектов по педагогике «Образование+» для обучающихся профильных психолого-педагогических  классов</w:t>
            </w:r>
          </w:p>
        </w:tc>
        <w:tc>
          <w:tcPr>
            <w:tcW w:w="1197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Региональная командная олимпиада «Функциональная грамотность-учимся для жизни» </w:t>
            </w:r>
          </w:p>
        </w:tc>
        <w:tc>
          <w:tcPr>
            <w:tcW w:w="1276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учителей ЧР по программам, направленным на формирование и оценку функциональной грамотности у школьников</w:t>
            </w:r>
          </w:p>
        </w:tc>
        <w:tc>
          <w:tcPr>
            <w:tcW w:w="1545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семинаров,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вебинаров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, мастер-классов,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квестов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, деловых игр по ФГ обучающихся по 6 направлениям (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чит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. грам., мат. грам.,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естеств.науч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. грам., фин. грам.,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глоб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компет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. и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креат.мышление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)для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учит.начальной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, основной и средней школы</w:t>
            </w:r>
          </w:p>
        </w:tc>
        <w:tc>
          <w:tcPr>
            <w:tcW w:w="2140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для учите</w:t>
            </w:r>
            <w:r w:rsidR="00E727B2" w:rsidRPr="00E727B2">
              <w:rPr>
                <w:rFonts w:ascii="Times New Roman" w:hAnsi="Times New Roman" w:cs="Times New Roman"/>
                <w:sz w:val="16"/>
                <w:szCs w:val="16"/>
              </w:rPr>
              <w:t>лей тренингов по решению заданий из открытого банка заданий ФГБНУ «Институт стратегии развития образования Российской академии образования» (ФГБНУ !ИСРО РАО») оценки функциональной грамотности обучающихся</w:t>
            </w:r>
          </w:p>
        </w:tc>
        <w:tc>
          <w:tcPr>
            <w:tcW w:w="1843" w:type="dxa"/>
          </w:tcPr>
          <w:p w:rsidR="005C5EFF" w:rsidRPr="00E727B2" w:rsidRDefault="00E727B2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Организация работы ОО ЧР по внедрению в учебный процесс электронного банка заданий для оценки ФГ (</w:t>
            </w:r>
            <w:r w:rsidRPr="00E727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://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fg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resh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edu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), разработанных ФГБНУ «Институт стратегии развития образования»</w:t>
            </w:r>
          </w:p>
        </w:tc>
        <w:tc>
          <w:tcPr>
            <w:tcW w:w="1701" w:type="dxa"/>
          </w:tcPr>
          <w:p w:rsidR="005C5EFF" w:rsidRPr="00434954" w:rsidRDefault="00434954" w:rsidP="005C5EFF">
            <w:r w:rsidRPr="00434954">
              <w:rPr>
                <w:rFonts w:ascii="Times New Roman" w:hAnsi="Times New Roman" w:cs="Times New Roman"/>
                <w:sz w:val="16"/>
                <w:szCs w:val="16"/>
              </w:rPr>
              <w:t>Лекторий для родителей «Что значит «быть грамотным» в ХХ</w:t>
            </w:r>
            <w:r w:rsidRPr="0043495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34954">
              <w:rPr>
                <w:rFonts w:ascii="Times New Roman" w:hAnsi="Times New Roman" w:cs="Times New Roman"/>
                <w:sz w:val="16"/>
                <w:szCs w:val="16"/>
              </w:rPr>
              <w:t xml:space="preserve"> веке</w:t>
            </w:r>
            <w:r>
              <w:t>»</w:t>
            </w:r>
          </w:p>
        </w:tc>
        <w:tc>
          <w:tcPr>
            <w:tcW w:w="1559" w:type="dxa"/>
          </w:tcPr>
          <w:p w:rsidR="005C5EFF" w:rsidRPr="00434954" w:rsidRDefault="00434954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4954">
              <w:rPr>
                <w:rFonts w:ascii="Times New Roman" w:hAnsi="Times New Roman" w:cs="Times New Roman"/>
                <w:sz w:val="16"/>
                <w:szCs w:val="16"/>
              </w:rPr>
              <w:t>Мониторинг 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полнения обучающимися ОО ЧР з</w:t>
            </w:r>
            <w:r w:rsidR="00CC28F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даний для оценки ФГ на платформе РЭШ</w:t>
            </w:r>
          </w:p>
        </w:tc>
      </w:tr>
      <w:tr w:rsidR="00DB7289" w:rsidTr="00DB7289">
        <w:tc>
          <w:tcPr>
            <w:tcW w:w="564" w:type="dxa"/>
          </w:tcPr>
          <w:p w:rsidR="005C5EFF" w:rsidRPr="00A41825" w:rsidRDefault="005C5EFF" w:rsidP="005C5E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Аналитическая справка, размещенная на сайте (ссылка)</w:t>
            </w:r>
          </w:p>
        </w:tc>
        <w:tc>
          <w:tcPr>
            <w:tcW w:w="1417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Приказ об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утвержлении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стажировочной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 площадки по отработке вопросов формирования и оценки функциональной грамотности на базе ОО, утвержденный график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стажировочных</w:t>
            </w:r>
            <w:proofErr w:type="spellEnd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(ссылка)</w:t>
            </w:r>
          </w:p>
        </w:tc>
        <w:tc>
          <w:tcPr>
            <w:tcW w:w="1071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Количество ОО, принявших участие</w:t>
            </w:r>
          </w:p>
        </w:tc>
        <w:tc>
          <w:tcPr>
            <w:tcW w:w="1197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Доля принявших участие в муниципальном этапе от общего количества ОО</w:t>
            </w:r>
          </w:p>
        </w:tc>
        <w:tc>
          <w:tcPr>
            <w:tcW w:w="1276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Доля педагогов, прошедших КПК по программам направленным на формирование и оценку функциональной грамотности у школьников, от общего количества</w:t>
            </w:r>
          </w:p>
        </w:tc>
        <w:tc>
          <w:tcPr>
            <w:tcW w:w="1545" w:type="dxa"/>
          </w:tcPr>
          <w:p w:rsidR="005C5EFF" w:rsidRPr="00E727B2" w:rsidRDefault="005C5EFF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ссылки</w:t>
            </w:r>
          </w:p>
        </w:tc>
        <w:tc>
          <w:tcPr>
            <w:tcW w:w="2140" w:type="dxa"/>
          </w:tcPr>
          <w:p w:rsidR="005C5EFF" w:rsidRPr="00E727B2" w:rsidRDefault="00E727B2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(ссылки)</w:t>
            </w:r>
          </w:p>
        </w:tc>
        <w:tc>
          <w:tcPr>
            <w:tcW w:w="1843" w:type="dxa"/>
          </w:tcPr>
          <w:p w:rsidR="005C5EFF" w:rsidRPr="00E727B2" w:rsidRDefault="00E727B2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7B2">
              <w:rPr>
                <w:rFonts w:ascii="Times New Roman" w:hAnsi="Times New Roman" w:cs="Times New Roman"/>
                <w:sz w:val="16"/>
                <w:szCs w:val="16"/>
              </w:rPr>
              <w:t xml:space="preserve">% охвата обучающихся 8-9 классов, использующих Банк заданий в 2023-2024 </w:t>
            </w:r>
            <w:proofErr w:type="spellStart"/>
            <w:r w:rsidRPr="00E727B2">
              <w:rPr>
                <w:rFonts w:ascii="Times New Roman" w:hAnsi="Times New Roman" w:cs="Times New Roman"/>
                <w:sz w:val="16"/>
                <w:szCs w:val="16"/>
              </w:rPr>
              <w:t>у.году</w:t>
            </w:r>
            <w:proofErr w:type="spellEnd"/>
          </w:p>
        </w:tc>
        <w:tc>
          <w:tcPr>
            <w:tcW w:w="1701" w:type="dxa"/>
          </w:tcPr>
          <w:p w:rsidR="005C5EFF" w:rsidRPr="00434954" w:rsidRDefault="00434954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4954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 (ссылки)</w:t>
            </w:r>
          </w:p>
        </w:tc>
        <w:tc>
          <w:tcPr>
            <w:tcW w:w="1559" w:type="dxa"/>
          </w:tcPr>
          <w:p w:rsidR="005C5EFF" w:rsidRPr="00434954" w:rsidRDefault="00434954" w:rsidP="005C5E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4954">
              <w:rPr>
                <w:rFonts w:ascii="Times New Roman" w:hAnsi="Times New Roman" w:cs="Times New Roman"/>
                <w:sz w:val="16"/>
                <w:szCs w:val="16"/>
              </w:rPr>
              <w:t>Аналитическая справка, размещенная на сайте (ссылка)</w:t>
            </w:r>
          </w:p>
        </w:tc>
      </w:tr>
      <w:tr w:rsidR="00422A89" w:rsidTr="00DB7289">
        <w:tc>
          <w:tcPr>
            <w:tcW w:w="564" w:type="dxa"/>
          </w:tcPr>
          <w:p w:rsidR="00422A89" w:rsidRPr="00A41825" w:rsidRDefault="00422A89" w:rsidP="00422A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22A89" w:rsidRPr="002D7558" w:rsidRDefault="00422A89" w:rsidP="00422A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" w:history="1">
              <w:r w:rsidRPr="00422A8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https://vns1.educhr.ru/index.php?component=public_custom_pages&amp;page_id=30028923</w:t>
              </w:r>
            </w:hyperlink>
          </w:p>
        </w:tc>
        <w:tc>
          <w:tcPr>
            <w:tcW w:w="1417" w:type="dxa"/>
          </w:tcPr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1" w:type="dxa"/>
          </w:tcPr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1276" w:type="dxa"/>
          </w:tcPr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65%</w:t>
            </w:r>
          </w:p>
        </w:tc>
        <w:tc>
          <w:tcPr>
            <w:tcW w:w="1545" w:type="dxa"/>
          </w:tcPr>
          <w:p w:rsidR="00422A89" w:rsidRPr="00422A89" w:rsidRDefault="00422A89" w:rsidP="00422A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22A8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422A8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https://vns1.educhr.ru/inde</w:t>
              </w:r>
              <w:r w:rsidRPr="00422A8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x</w:t>
              </w:r>
              <w:r w:rsidRPr="00422A8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.php?component=public_custom_pages&amp;page_id=30028923</w:t>
              </w:r>
            </w:hyperlink>
          </w:p>
        </w:tc>
        <w:tc>
          <w:tcPr>
            <w:tcW w:w="2140" w:type="dxa"/>
          </w:tcPr>
          <w:p w:rsidR="00422A89" w:rsidRPr="00422A89" w:rsidRDefault="00422A89" w:rsidP="00422A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22A8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422A8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https://vns1.educhr.ru/index.php?component=public_custom_pages&amp;page_id=30028923</w:t>
              </w:r>
            </w:hyperlink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701" w:type="dxa"/>
          </w:tcPr>
          <w:p w:rsidR="00422A89" w:rsidRPr="002D7558" w:rsidRDefault="00422A89" w:rsidP="00422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D755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D755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755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hyperlink r:id="rId7" w:history="1">
              <w:r w:rsidRPr="00422A8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https://vns1.educhr.ru/index.php?component=public_custom_pages&amp;page_id=30028923</w:t>
              </w:r>
            </w:hyperlink>
          </w:p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22A89" w:rsidRPr="002D7558" w:rsidRDefault="00422A89" w:rsidP="00422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hyperlink r:id="rId8" w:tgtFrame="_blank" w:history="1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D755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2D7558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 </w:t>
            </w:r>
          </w:p>
          <w:p w:rsidR="00422A89" w:rsidRPr="002D7558" w:rsidRDefault="00422A89" w:rsidP="00422A8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755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  <w:hyperlink r:id="rId9" w:history="1">
              <w:r w:rsidRPr="00422A89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https://vns1.educhr.ru/index.php?component=public_custom_pages&amp;page_id=30028923</w:t>
              </w:r>
            </w:hyperlink>
          </w:p>
          <w:p w:rsidR="00422A89" w:rsidRPr="00E727B2" w:rsidRDefault="00422A89" w:rsidP="00422A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6294B" w:rsidRDefault="00E6294B" w:rsidP="00E6294B">
      <w:pPr>
        <w:ind w:left="851" w:hanging="851"/>
      </w:pPr>
    </w:p>
    <w:sectPr w:rsidR="00E6294B" w:rsidSect="00E6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29"/>
    <w:rsid w:val="000262B8"/>
    <w:rsid w:val="00252829"/>
    <w:rsid w:val="00281394"/>
    <w:rsid w:val="002D7558"/>
    <w:rsid w:val="00422A89"/>
    <w:rsid w:val="00434954"/>
    <w:rsid w:val="00444437"/>
    <w:rsid w:val="005C5EFF"/>
    <w:rsid w:val="00971F99"/>
    <w:rsid w:val="00A41825"/>
    <w:rsid w:val="00CC28F5"/>
    <w:rsid w:val="00DB7289"/>
    <w:rsid w:val="00E6294B"/>
    <w:rsid w:val="00E727B2"/>
    <w:rsid w:val="00E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9820"/>
  <w15:chartTrackingRefBased/>
  <w15:docId w15:val="{8481861C-1026-4370-8E7B-7495C34D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B728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2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s1.educhr.ru/index.php?component=public_custom_pages&amp;page_id=300289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ns1.educhr.ru/index.php?component=public_custom_pages&amp;page_id=300289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ns1.educhr.ru/index.php?component=public_custom_pages&amp;page_id=300289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ns1.educhr.ru/index.php?component=public_custom_pages&amp;page_id=300289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ns1.educhr.ru/index.php?component=public_custom_pages&amp;page_id=30028923" TargetMode="External"/><Relationship Id="rId9" Type="http://schemas.openxmlformats.org/officeDocument/2006/relationships/hyperlink" Target="https://vns1.educhr.ru/index.php?component=public_custom_pages&amp;page_id=300289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admin</cp:lastModifiedBy>
  <cp:revision>2</cp:revision>
  <dcterms:created xsi:type="dcterms:W3CDTF">2024-08-26T08:52:00Z</dcterms:created>
  <dcterms:modified xsi:type="dcterms:W3CDTF">2024-08-26T08:52:00Z</dcterms:modified>
</cp:coreProperties>
</file>